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6DA212">
      <w:pPr>
        <w:jc w:val="center"/>
        <w:rPr>
          <w:rFonts w:ascii="宋体" w:hAnsi="宋体" w:eastAsia="宋体"/>
          <w:b/>
          <w:sz w:val="32"/>
          <w:szCs w:val="28"/>
        </w:rPr>
      </w:pPr>
      <w:r>
        <w:rPr>
          <w:rFonts w:hint="eastAsia" w:ascii="宋体" w:hAnsi="宋体" w:eastAsia="宋体"/>
          <w:b/>
          <w:sz w:val="32"/>
          <w:szCs w:val="28"/>
        </w:rPr>
        <w:t>家庭经济困难学生认定审核和信息汇总操作流程</w:t>
      </w:r>
    </w:p>
    <w:p w14:paraId="41EF56F1">
      <w:pPr>
        <w:jc w:val="center"/>
        <w:rPr>
          <w:rFonts w:ascii="宋体" w:hAnsi="宋体" w:eastAsia="宋体"/>
          <w:b/>
          <w:sz w:val="32"/>
          <w:szCs w:val="28"/>
        </w:rPr>
      </w:pPr>
      <w:r>
        <w:rPr>
          <w:rFonts w:hint="eastAsia" w:ascii="宋体" w:hAnsi="宋体" w:eastAsia="宋体"/>
          <w:b/>
          <w:sz w:val="32"/>
          <w:szCs w:val="28"/>
        </w:rPr>
        <w:t>（学院和书院版）</w:t>
      </w:r>
    </w:p>
    <w:p w14:paraId="15E7438E">
      <w:pPr>
        <w:rPr>
          <w:rFonts w:ascii="宋体" w:hAnsi="宋体" w:eastAsia="宋体"/>
          <w:sz w:val="28"/>
          <w:szCs w:val="28"/>
        </w:rPr>
      </w:pPr>
    </w:p>
    <w:p w14:paraId="6417568E">
      <w:pPr>
        <w:rPr>
          <w:rFonts w:ascii="宋体" w:hAnsi="宋体" w:eastAsia="宋体"/>
          <w:sz w:val="28"/>
          <w:szCs w:val="28"/>
        </w:rPr>
      </w:pPr>
      <w:r>
        <w:fldChar w:fldCharType="begin"/>
      </w:r>
      <w:r>
        <w:instrText xml:space="preserve"> HYPERLINK \l "b1" </w:instrText>
      </w:r>
      <w:r>
        <w:fldChar w:fldCharType="separate"/>
      </w:r>
      <w:r>
        <w:rPr>
          <w:rStyle w:val="8"/>
          <w:rFonts w:hint="eastAsia" w:ascii="宋体" w:hAnsi="宋体" w:eastAsia="宋体"/>
          <w:sz w:val="28"/>
          <w:szCs w:val="28"/>
        </w:rPr>
        <w:t>一、审核前：辅导员下载学生信息</w:t>
      </w:r>
      <w:r>
        <w:rPr>
          <w:rStyle w:val="8"/>
          <w:rFonts w:hint="eastAsia" w:ascii="宋体" w:hAnsi="宋体" w:eastAsia="宋体"/>
          <w:sz w:val="28"/>
          <w:szCs w:val="28"/>
        </w:rPr>
        <w:fldChar w:fldCharType="end"/>
      </w:r>
    </w:p>
    <w:p w14:paraId="6E6079B9">
      <w:pPr>
        <w:rPr>
          <w:rFonts w:ascii="宋体" w:hAnsi="宋体" w:eastAsia="宋体"/>
          <w:sz w:val="28"/>
          <w:szCs w:val="28"/>
        </w:rPr>
      </w:pPr>
      <w:r>
        <w:fldChar w:fldCharType="begin"/>
      </w:r>
      <w:r>
        <w:instrText xml:space="preserve"> HYPERLINK \l "b2" </w:instrText>
      </w:r>
      <w:r>
        <w:fldChar w:fldCharType="separate"/>
      </w:r>
      <w:r>
        <w:rPr>
          <w:rStyle w:val="8"/>
          <w:rFonts w:hint="eastAsia" w:ascii="宋体" w:hAnsi="宋体" w:eastAsia="宋体"/>
          <w:sz w:val="28"/>
          <w:szCs w:val="28"/>
        </w:rPr>
        <w:t>二、辅导员、学院和书院线上审核</w:t>
      </w:r>
      <w:r>
        <w:rPr>
          <w:rStyle w:val="8"/>
          <w:rFonts w:hint="eastAsia" w:ascii="宋体" w:hAnsi="宋体" w:eastAsia="宋体"/>
          <w:sz w:val="28"/>
          <w:szCs w:val="28"/>
        </w:rPr>
        <w:fldChar w:fldCharType="end"/>
      </w:r>
    </w:p>
    <w:p w14:paraId="062A9CE1">
      <w:pPr>
        <w:rPr>
          <w:rFonts w:ascii="宋体" w:hAnsi="宋体" w:eastAsia="宋体"/>
          <w:sz w:val="28"/>
          <w:szCs w:val="28"/>
        </w:rPr>
      </w:pPr>
      <w:r>
        <w:fldChar w:fldCharType="begin"/>
      </w:r>
      <w:r>
        <w:instrText xml:space="preserve"> HYPERLINK \l "b3" </w:instrText>
      </w:r>
      <w:r>
        <w:fldChar w:fldCharType="separate"/>
      </w:r>
      <w:r>
        <w:rPr>
          <w:rStyle w:val="8"/>
          <w:rFonts w:hint="eastAsia" w:ascii="宋体" w:hAnsi="宋体" w:eastAsia="宋体"/>
          <w:sz w:val="28"/>
          <w:szCs w:val="28"/>
        </w:rPr>
        <w:t>三、查询审核结果</w:t>
      </w:r>
      <w:r>
        <w:rPr>
          <w:rStyle w:val="8"/>
          <w:rFonts w:hint="eastAsia" w:ascii="宋体" w:hAnsi="宋体" w:eastAsia="宋体"/>
          <w:sz w:val="28"/>
          <w:szCs w:val="28"/>
        </w:rPr>
        <w:fldChar w:fldCharType="end"/>
      </w:r>
    </w:p>
    <w:p w14:paraId="2BD12228">
      <w:pPr>
        <w:rPr>
          <w:rFonts w:ascii="宋体" w:hAnsi="宋体" w:eastAsia="宋体"/>
          <w:sz w:val="28"/>
          <w:szCs w:val="28"/>
        </w:rPr>
      </w:pPr>
    </w:p>
    <w:p w14:paraId="111817C6">
      <w:pPr>
        <w:rPr>
          <w:rFonts w:ascii="宋体" w:hAnsi="宋体" w:eastAsia="宋体"/>
          <w:sz w:val="28"/>
          <w:szCs w:val="28"/>
        </w:rPr>
      </w:pPr>
      <w:bookmarkStart w:id="0" w:name="b1"/>
    </w:p>
    <w:bookmarkEnd w:id="0"/>
    <w:p w14:paraId="6454C618">
      <w:pPr>
        <w:jc w:val="left"/>
        <w:rPr>
          <w:rStyle w:val="8"/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登录</w:t>
      </w:r>
      <w:r>
        <w:rPr>
          <w:rFonts w:hint="eastAsia" w:ascii="宋体" w:hAnsi="宋体" w:eastAsia="宋体"/>
          <w:color w:val="414141"/>
          <w:sz w:val="28"/>
          <w:szCs w:val="28"/>
        </w:rPr>
        <w:t>学生综合数据平台</w:t>
      </w:r>
      <w:r>
        <w:rPr>
          <w:rFonts w:hint="eastAsia" w:ascii="宋体" w:hAnsi="宋体" w:eastAsia="宋体"/>
          <w:color w:val="414141"/>
          <w:sz w:val="28"/>
          <w:szCs w:val="28"/>
          <w:lang w:eastAsia="zh-CN"/>
        </w:rPr>
        <w:t>：</w:t>
      </w:r>
      <w:r>
        <w:fldChar w:fldCharType="begin"/>
      </w:r>
      <w:r>
        <w:instrText xml:space="preserve"> HYPERLINK "http://stu.bit.edu.cn" </w:instrText>
      </w:r>
      <w:r>
        <w:fldChar w:fldCharType="separate"/>
      </w:r>
      <w:r>
        <w:rPr>
          <w:rStyle w:val="8"/>
          <w:rFonts w:ascii="宋体" w:hAnsi="宋体" w:eastAsia="宋体"/>
          <w:sz w:val="28"/>
          <w:szCs w:val="28"/>
        </w:rPr>
        <w:t>http://stu.bit.edu.cn</w:t>
      </w:r>
      <w:r>
        <w:rPr>
          <w:rStyle w:val="8"/>
          <w:rFonts w:hint="eastAsia" w:ascii="宋体" w:hAnsi="宋体" w:eastAsia="宋体"/>
          <w:sz w:val="28"/>
          <w:szCs w:val="28"/>
          <w:lang w:eastAsia="zh-CN"/>
        </w:rPr>
        <w:t>。</w:t>
      </w:r>
      <w:r>
        <w:rPr>
          <w:rStyle w:val="8"/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158105" cy="2484120"/>
            <wp:effectExtent l="0" t="0" r="4445" b="0"/>
            <wp:docPr id="1" name="图片 1" descr="通知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通知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2389" cy="250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8"/>
          <w:rFonts w:hint="eastAsia" w:ascii="宋体" w:hAnsi="宋体" w:eastAsia="宋体"/>
          <w:sz w:val="28"/>
          <w:szCs w:val="28"/>
        </w:rPr>
        <w:fldChar w:fldCharType="end"/>
      </w:r>
    </w:p>
    <w:p w14:paraId="23406548">
      <w:pPr>
        <w:ind w:left="142"/>
        <w:jc w:val="left"/>
        <w:rPr>
          <w:rFonts w:hint="eastAsia" w:ascii="宋体" w:hAnsi="宋体" w:eastAsia="宋体"/>
          <w:sz w:val="28"/>
          <w:szCs w:val="28"/>
          <w:u w:val="single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点击“经济资助”中“贫困认定”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787A3778">
      <w:pPr>
        <w:pStyle w:val="11"/>
        <w:ind w:leftChars="-1" w:hanging="2" w:firstLineChars="0"/>
        <w:jc w:val="left"/>
        <w:rPr>
          <w:rFonts w:ascii="宋体" w:hAnsi="宋体" w:eastAsia="宋体"/>
          <w:sz w:val="28"/>
          <w:szCs w:val="28"/>
          <w:u w:val="single"/>
        </w:rPr>
      </w:pPr>
      <w:r>
        <w:rPr>
          <w:rFonts w:ascii="宋体" w:hAnsi="宋体" w:eastAsia="宋体"/>
          <w:sz w:val="28"/>
          <w:szCs w:val="28"/>
          <w:u w:val="single"/>
        </w:rPr>
        <w:drawing>
          <wp:inline distT="0" distB="0" distL="0" distR="0">
            <wp:extent cx="4973320" cy="1793240"/>
            <wp:effectExtent l="0" t="0" r="0" b="0"/>
            <wp:docPr id="8901736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736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3793" cy="180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FF44">
      <w:pPr>
        <w:ind w:left="142"/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点击“困难生审核”，进入困难生审核页面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6B83932A">
      <w:pPr>
        <w:pStyle w:val="11"/>
        <w:ind w:firstLine="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209105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ACB1">
      <w:pPr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4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点击“自定义列”, 可自行选择下载内容, 点击“保存”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78DF26D8">
      <w:pPr>
        <w:pStyle w:val="11"/>
        <w:ind w:firstLine="0" w:firstLineChars="0"/>
        <w:jc w:val="left"/>
      </w:pPr>
      <w:r>
        <w:drawing>
          <wp:inline distT="0" distB="0" distL="114300" distR="114300">
            <wp:extent cx="5272405" cy="93408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574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CAFAF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1770" cy="2816225"/>
            <wp:effectExtent l="0" t="0" r="5080" b="317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C9C13">
      <w:pPr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</w:rPr>
        <w:t>5</w:t>
      </w:r>
      <w:r>
        <w:rPr>
          <w:rFonts w:hint="eastAsia" w:ascii="宋体" w:hAnsi="宋体" w:eastAsia="宋体"/>
          <w:sz w:val="28"/>
          <w:szCs w:val="28"/>
        </w:rPr>
        <w:t>．辅导员选择“待辅导员审核”，学院和书院选择“待院系审核”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532C5407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2405" cy="8464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rcRect b="614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06330">
      <w:pPr>
        <w:rPr>
          <w:rFonts w:ascii="宋体" w:hAnsi="宋体" w:eastAsia="宋体"/>
          <w:sz w:val="28"/>
          <w:szCs w:val="28"/>
        </w:rPr>
      </w:pPr>
    </w:p>
    <w:p w14:paraId="320A0FB1">
      <w:pPr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6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如审核本学年新申请的学生信息，“2</w:t>
      </w:r>
      <w:r>
        <w:rPr>
          <w:rFonts w:ascii="宋体" w:hAnsi="宋体" w:eastAsia="宋体"/>
          <w:sz w:val="28"/>
          <w:szCs w:val="28"/>
        </w:rPr>
        <w:t>02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</w:t>
      </w:r>
      <w:r>
        <w:rPr>
          <w:rFonts w:ascii="宋体" w:hAnsi="宋体" w:eastAsia="宋体"/>
          <w:sz w:val="28"/>
          <w:szCs w:val="28"/>
        </w:rPr>
        <w:t>-202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/>
          <w:sz w:val="28"/>
          <w:szCs w:val="28"/>
        </w:rPr>
        <w:t>学年”,如果查阅往年通过家庭经济困难认定的学生信息，选择“已通过”，评定学年选择“全部”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4708B851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2405" cy="905510"/>
            <wp:effectExtent l="0" t="0" r="4445" b="889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rcRect b="620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3CC0D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7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点击要审核学生的“申请表”，进入审核页面;如需下载学生信息可点击“导出”。</w:t>
      </w:r>
    </w:p>
    <w:p w14:paraId="384152B7">
      <w:pPr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9865" cy="845820"/>
            <wp:effectExtent l="0" t="0" r="698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FCFD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8.</w:t>
      </w:r>
      <w:r>
        <w:rPr>
          <w:rFonts w:hint="eastAsia" w:ascii="宋体" w:hAnsi="宋体" w:eastAsia="宋体"/>
          <w:sz w:val="28"/>
          <w:szCs w:val="28"/>
        </w:rPr>
        <w:t>在审核页面，选择相应的困难认定等级，点“通过”完成审核。</w:t>
      </w:r>
    </w:p>
    <w:p w14:paraId="030C4CD5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24364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2F78">
      <w:pPr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9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修改</w:t>
      </w:r>
      <w:r>
        <w:rPr>
          <w:rFonts w:hint="eastAsia" w:ascii="宋体" w:hAnsi="宋体" w:eastAsia="宋体"/>
          <w:sz w:val="28"/>
          <w:szCs w:val="28"/>
          <w:lang w:eastAsia="zh-CN"/>
        </w:rPr>
        <w:t>已</w:t>
      </w:r>
      <w:r>
        <w:rPr>
          <w:rFonts w:hint="eastAsia" w:ascii="宋体" w:hAnsi="宋体" w:eastAsia="宋体"/>
          <w:sz w:val="28"/>
          <w:szCs w:val="28"/>
        </w:rPr>
        <w:t>审核评定等级，在“申请表”页面点击“撤销”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44E5C8E4">
      <w:pPr>
        <w:pStyle w:val="11"/>
        <w:ind w:firstLine="0"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22002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A970">
      <w:pPr>
        <w:rPr>
          <w:rFonts w:ascii="宋体" w:hAnsi="宋体" w:eastAsia="宋体"/>
          <w:sz w:val="28"/>
          <w:szCs w:val="28"/>
        </w:rPr>
      </w:pPr>
      <w:bookmarkStart w:id="1" w:name="b3"/>
      <w:r>
        <w:rPr>
          <w:rFonts w:hint="eastAsia" w:ascii="宋体" w:hAnsi="宋体" w:eastAsia="宋体"/>
          <w:sz w:val="28"/>
          <w:szCs w:val="28"/>
        </w:rPr>
        <w:t>三、查询审核结果</w:t>
      </w:r>
    </w:p>
    <w:bookmarkEnd w:id="1"/>
    <w:p w14:paraId="6A68F757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各书院、学院完成审核后，</w:t>
      </w:r>
      <w:r>
        <w:rPr>
          <w:rFonts w:hint="eastAsia" w:ascii="宋体" w:hAnsi="宋体" w:eastAsia="宋体"/>
          <w:sz w:val="28"/>
          <w:szCs w:val="28"/>
          <w:lang w:eastAsia="zh-CN"/>
        </w:rPr>
        <w:t>学生服务中心资助业务室</w:t>
      </w:r>
      <w:r>
        <w:rPr>
          <w:rFonts w:hint="eastAsia" w:ascii="宋体" w:hAnsi="宋体" w:eastAsia="宋体"/>
          <w:sz w:val="28"/>
          <w:szCs w:val="28"/>
        </w:rPr>
        <w:t>将审核</w:t>
      </w:r>
      <w:r>
        <w:rPr>
          <w:rFonts w:hint="eastAsia" w:ascii="宋体" w:hAnsi="宋体" w:eastAsia="宋体"/>
          <w:sz w:val="28"/>
          <w:szCs w:val="28"/>
          <w:lang w:eastAsia="zh-CN"/>
        </w:rPr>
        <w:t>数据汇总表</w:t>
      </w:r>
      <w:r>
        <w:rPr>
          <w:rFonts w:hint="eastAsia" w:ascii="宋体" w:hAnsi="宋体" w:eastAsia="宋体"/>
          <w:sz w:val="28"/>
          <w:szCs w:val="28"/>
        </w:rPr>
        <w:t>发给各单位，请确认无误后签字盖章。</w:t>
      </w:r>
      <w:r>
        <w:rPr>
          <w:rFonts w:ascii="宋体" w:hAnsi="宋体" w:eastAsia="宋体"/>
          <w:sz w:val="28"/>
          <w:szCs w:val="28"/>
        </w:rPr>
        <w:t xml:space="preserve"> </w:t>
      </w:r>
    </w:p>
    <w:p w14:paraId="2229C87D">
      <w:pPr>
        <w:jc w:val="left"/>
        <w:rPr>
          <w:rStyle w:val="8"/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登录</w:t>
      </w:r>
      <w:r>
        <w:rPr>
          <w:rFonts w:hint="eastAsia" w:ascii="宋体" w:hAnsi="宋体" w:eastAsia="宋体"/>
          <w:color w:val="414141"/>
          <w:sz w:val="28"/>
          <w:szCs w:val="28"/>
        </w:rPr>
        <w:t>学生综合数据平台</w:t>
      </w:r>
      <w:r>
        <w:fldChar w:fldCharType="begin"/>
      </w:r>
      <w:r>
        <w:instrText xml:space="preserve"> HYPERLINK "http://stu.bit.edu.cn" </w:instrText>
      </w:r>
      <w:r>
        <w:fldChar w:fldCharType="separate"/>
      </w:r>
      <w:r>
        <w:rPr>
          <w:rFonts w:ascii="宋体" w:hAnsi="宋体" w:eastAsia="宋体"/>
          <w:sz w:val="28"/>
          <w:szCs w:val="28"/>
        </w:rPr>
        <w:t>http://stu.bit.edu.cn</w:t>
      </w:r>
      <w:r>
        <w:rPr>
          <w:rStyle w:val="8"/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5420" cy="2757170"/>
            <wp:effectExtent l="0" t="0" r="11430" b="5080"/>
            <wp:docPr id="17" name="图片 17" descr="通知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通知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8"/>
          <w:rFonts w:hint="eastAsia" w:ascii="宋体" w:hAnsi="宋体" w:eastAsia="宋体"/>
          <w:sz w:val="28"/>
          <w:szCs w:val="28"/>
        </w:rPr>
        <w:fldChar w:fldCharType="end"/>
      </w:r>
    </w:p>
    <w:p w14:paraId="06C50D37">
      <w:pPr>
        <w:jc w:val="left"/>
        <w:rPr>
          <w:rFonts w:hint="eastAsia" w:ascii="宋体" w:hAnsi="宋体" w:eastAsia="宋体"/>
          <w:sz w:val="28"/>
          <w:szCs w:val="28"/>
          <w:u w:val="single"/>
          <w:lang w:eastAsia="zh-CN"/>
        </w:rPr>
      </w:pPr>
      <w:r>
        <w:rPr>
          <w:rFonts w:ascii="宋体" w:hAnsi="宋体" w:eastAsia="宋体"/>
          <w:sz w:val="28"/>
          <w:szCs w:val="28"/>
        </w:rPr>
        <w:t>3.</w:t>
      </w:r>
      <w:r>
        <w:rPr>
          <w:rFonts w:hint="eastAsia" w:ascii="宋体" w:hAnsi="宋体" w:eastAsia="宋体"/>
          <w:sz w:val="28"/>
          <w:szCs w:val="28"/>
        </w:rPr>
        <w:t>点击“经济资助”中“贫困认定”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50989D31">
      <w:pPr>
        <w:pStyle w:val="11"/>
        <w:ind w:firstLine="0" w:firstLineChars="0"/>
        <w:jc w:val="left"/>
        <w:rPr>
          <w:rFonts w:ascii="宋体" w:hAnsi="宋体" w:eastAsia="宋体"/>
          <w:sz w:val="28"/>
          <w:szCs w:val="28"/>
          <w:u w:val="single"/>
        </w:rPr>
      </w:pPr>
      <w:r>
        <w:rPr>
          <w:rFonts w:ascii="宋体" w:hAnsi="宋体" w:eastAsia="宋体"/>
          <w:sz w:val="28"/>
          <w:szCs w:val="28"/>
          <w:u w:val="single"/>
        </w:rPr>
        <w:drawing>
          <wp:inline distT="0" distB="0" distL="0" distR="0">
            <wp:extent cx="5274310" cy="1901825"/>
            <wp:effectExtent l="0" t="0" r="2540" b="3175"/>
            <wp:docPr id="103741681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16814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68D18">
      <w:pPr>
        <w:numPr>
          <w:ilvl w:val="0"/>
          <w:numId w:val="1"/>
        </w:num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查询所有通过认定的困难生，点击“困难生信息查询”，点击“导出”。导出的项目可通过点击“自定义列”进行设置。</w:t>
      </w:r>
    </w:p>
    <w:p w14:paraId="60FF83FE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118360"/>
            <wp:effectExtent l="0" t="0" r="2540" b="0"/>
            <wp:docPr id="1392157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57414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A2E8">
      <w:pPr>
        <w:rPr>
          <w:rFonts w:ascii="宋体" w:hAnsi="宋体" w:eastAsia="宋体"/>
          <w:sz w:val="28"/>
          <w:szCs w:val="28"/>
        </w:rPr>
      </w:pPr>
      <w:bookmarkStart w:id="2" w:name="_GoBack"/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67960" cy="1538605"/>
            <wp:effectExtent l="0" t="0" r="8890" b="4445"/>
            <wp:docPr id="15410120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12024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75C0FD"/>
    <w:multiLevelType w:val="singleLevel"/>
    <w:tmpl w:val="4E75C0FD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I1YWQ5MWVjODVlNTQwMjUxYjk4NGY0ZTNkODZlNWUifQ=="/>
  </w:docVars>
  <w:rsids>
    <w:rsidRoot w:val="00172A27"/>
    <w:rsid w:val="00024B51"/>
    <w:rsid w:val="0008299B"/>
    <w:rsid w:val="00090EEE"/>
    <w:rsid w:val="0009277C"/>
    <w:rsid w:val="000E0587"/>
    <w:rsid w:val="001464B0"/>
    <w:rsid w:val="001736F4"/>
    <w:rsid w:val="001843BF"/>
    <w:rsid w:val="001A6888"/>
    <w:rsid w:val="0022563D"/>
    <w:rsid w:val="00242D32"/>
    <w:rsid w:val="00250239"/>
    <w:rsid w:val="002779EA"/>
    <w:rsid w:val="00287DB5"/>
    <w:rsid w:val="002C35D0"/>
    <w:rsid w:val="00311A64"/>
    <w:rsid w:val="00334709"/>
    <w:rsid w:val="003B0E57"/>
    <w:rsid w:val="003B78E0"/>
    <w:rsid w:val="003D4606"/>
    <w:rsid w:val="003E74A5"/>
    <w:rsid w:val="00407323"/>
    <w:rsid w:val="004162D8"/>
    <w:rsid w:val="00443328"/>
    <w:rsid w:val="004A1E63"/>
    <w:rsid w:val="004E0E4D"/>
    <w:rsid w:val="00561178"/>
    <w:rsid w:val="0057021E"/>
    <w:rsid w:val="00613885"/>
    <w:rsid w:val="006565EF"/>
    <w:rsid w:val="00657FB1"/>
    <w:rsid w:val="0068230A"/>
    <w:rsid w:val="0069139A"/>
    <w:rsid w:val="006C567E"/>
    <w:rsid w:val="006D392F"/>
    <w:rsid w:val="006E5425"/>
    <w:rsid w:val="006F3641"/>
    <w:rsid w:val="007211E7"/>
    <w:rsid w:val="00731631"/>
    <w:rsid w:val="007864CF"/>
    <w:rsid w:val="00793B4D"/>
    <w:rsid w:val="007A0AC1"/>
    <w:rsid w:val="007A26FD"/>
    <w:rsid w:val="007F5D8C"/>
    <w:rsid w:val="0080433A"/>
    <w:rsid w:val="00824D9C"/>
    <w:rsid w:val="00836A6B"/>
    <w:rsid w:val="00865227"/>
    <w:rsid w:val="008B6EBE"/>
    <w:rsid w:val="009542DE"/>
    <w:rsid w:val="00961FC4"/>
    <w:rsid w:val="00962C4C"/>
    <w:rsid w:val="009820C1"/>
    <w:rsid w:val="009B37C8"/>
    <w:rsid w:val="009E6C1B"/>
    <w:rsid w:val="009F471E"/>
    <w:rsid w:val="00A2072C"/>
    <w:rsid w:val="00A76A24"/>
    <w:rsid w:val="00A91A56"/>
    <w:rsid w:val="00AD0EA8"/>
    <w:rsid w:val="00B0650F"/>
    <w:rsid w:val="00B76AE7"/>
    <w:rsid w:val="00B93E6D"/>
    <w:rsid w:val="00BB27F5"/>
    <w:rsid w:val="00C53D31"/>
    <w:rsid w:val="00C62486"/>
    <w:rsid w:val="00CB6D40"/>
    <w:rsid w:val="00CD31F4"/>
    <w:rsid w:val="00CD546A"/>
    <w:rsid w:val="00CF1BB3"/>
    <w:rsid w:val="00D741C9"/>
    <w:rsid w:val="00D82F2D"/>
    <w:rsid w:val="00D9692C"/>
    <w:rsid w:val="00DB1E70"/>
    <w:rsid w:val="00DF5BF8"/>
    <w:rsid w:val="00E15CBE"/>
    <w:rsid w:val="00E40DE3"/>
    <w:rsid w:val="00E6088A"/>
    <w:rsid w:val="00E718B7"/>
    <w:rsid w:val="00EB7E98"/>
    <w:rsid w:val="00F060D4"/>
    <w:rsid w:val="00F5211F"/>
    <w:rsid w:val="00F56C25"/>
    <w:rsid w:val="00F729B2"/>
    <w:rsid w:val="00FB6441"/>
    <w:rsid w:val="00FC100E"/>
    <w:rsid w:val="01A716F8"/>
    <w:rsid w:val="06FE7172"/>
    <w:rsid w:val="09A77B42"/>
    <w:rsid w:val="1BB94798"/>
    <w:rsid w:val="1BE8604A"/>
    <w:rsid w:val="28FE4325"/>
    <w:rsid w:val="291A0E04"/>
    <w:rsid w:val="2C694422"/>
    <w:rsid w:val="38D713ED"/>
    <w:rsid w:val="49FF44CB"/>
    <w:rsid w:val="4B9C5FAB"/>
    <w:rsid w:val="4F093106"/>
    <w:rsid w:val="53165A13"/>
    <w:rsid w:val="68942DE9"/>
    <w:rsid w:val="6AB466B3"/>
    <w:rsid w:val="6FF43359"/>
    <w:rsid w:val="779F7927"/>
    <w:rsid w:val="7D63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5</Pages>
  <Words>471</Words>
  <Characters>530</Characters>
  <Lines>4</Lines>
  <Paragraphs>1</Paragraphs>
  <TotalTime>1</TotalTime>
  <ScaleCrop>false</ScaleCrop>
  <LinksUpToDate>false</LinksUpToDate>
  <CharactersWithSpaces>533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2023-09-19T06:31:00Z</dcterms:created>
  <dc:creator>付 凡</dc:creator>
  <cp:lastModifiedBy>Hn</cp:lastModifiedBy>
  <dcterms:modified xsi:type="dcterms:W3CDTF">2024-09-20T00:50:19Z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15C114136F84455BBDE13DB6A5C4B7D5_13</vt:lpwstr>
  </property>
</Properties>
</file>