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48A" w:rsidRDefault="00F0248A" w:rsidP="00A91E50">
      <w:pPr>
        <w:tabs>
          <w:tab w:val="left" w:pos="5812"/>
        </w:tabs>
        <w:spacing w:afterLines="250" w:line="56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F0248A" w:rsidRPr="00C86CB5" w:rsidRDefault="00F0248A" w:rsidP="00A91E50">
      <w:pPr>
        <w:tabs>
          <w:tab w:val="left" w:pos="6090"/>
        </w:tabs>
        <w:spacing w:beforeLines="200" w:line="560" w:lineRule="exact"/>
        <w:rPr>
          <w:rFonts w:ascii="宋体" w:hAnsi="宋体"/>
          <w:sz w:val="30"/>
          <w:szCs w:val="30"/>
        </w:rPr>
      </w:pPr>
    </w:p>
    <w:p w:rsidR="00F0248A" w:rsidRPr="00C735A4" w:rsidRDefault="00F0248A" w:rsidP="00EA061F">
      <w:pPr>
        <w:tabs>
          <w:tab w:val="left" w:pos="5812"/>
        </w:tabs>
        <w:spacing w:line="560" w:lineRule="exact"/>
        <w:rPr>
          <w:rFonts w:ascii="宋体" w:hAnsi="宋体"/>
          <w:sz w:val="32"/>
          <w:szCs w:val="32"/>
        </w:rPr>
      </w:pPr>
    </w:p>
    <w:p w:rsidR="00F0248A" w:rsidRPr="00A91CB3" w:rsidRDefault="00F0248A" w:rsidP="00A91E50">
      <w:pPr>
        <w:spacing w:afterLines="150"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A91CB3">
        <w:rPr>
          <w:rFonts w:ascii="华文中宋" w:eastAsia="华文中宋" w:hAnsi="华文中宋" w:hint="eastAsia"/>
          <w:b/>
          <w:sz w:val="36"/>
          <w:szCs w:val="36"/>
        </w:rPr>
        <w:t>关于</w:t>
      </w:r>
      <w:r w:rsidR="00AC5CDF">
        <w:rPr>
          <w:rFonts w:ascii="华文中宋" w:eastAsia="华文中宋" w:hAnsi="华文中宋" w:hint="eastAsia"/>
          <w:b/>
          <w:sz w:val="36"/>
          <w:szCs w:val="36"/>
        </w:rPr>
        <w:t>排查整治</w:t>
      </w:r>
      <w:proofErr w:type="gramStart"/>
      <w:r w:rsidR="00AC5CDF">
        <w:rPr>
          <w:rFonts w:ascii="华文中宋" w:eastAsia="华文中宋" w:hAnsi="华文中宋" w:hint="eastAsia"/>
          <w:b/>
          <w:sz w:val="36"/>
          <w:szCs w:val="36"/>
        </w:rPr>
        <w:t>涉校矛盾</w:t>
      </w:r>
      <w:proofErr w:type="gramEnd"/>
      <w:r w:rsidR="00AC5CDF">
        <w:rPr>
          <w:rFonts w:ascii="华文中宋" w:eastAsia="华文中宋" w:hAnsi="华文中宋" w:hint="eastAsia"/>
          <w:b/>
          <w:sz w:val="36"/>
          <w:szCs w:val="36"/>
        </w:rPr>
        <w:t>纠纷</w:t>
      </w:r>
      <w:r w:rsidRPr="00A91CB3">
        <w:rPr>
          <w:rFonts w:ascii="华文中宋" w:eastAsia="华文中宋" w:hAnsi="华文中宋" w:hint="eastAsia"/>
          <w:b/>
          <w:sz w:val="36"/>
          <w:szCs w:val="36"/>
        </w:rPr>
        <w:t>的函</w:t>
      </w:r>
    </w:p>
    <w:p w:rsidR="00F0248A" w:rsidRPr="0068741F" w:rsidRDefault="00AC5CDF" w:rsidP="00EA061F">
      <w:pPr>
        <w:spacing w:line="560" w:lineRule="exac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noProof/>
          <w:sz w:val="30"/>
          <w:szCs w:val="30"/>
        </w:rPr>
        <w:t>各有关单位</w:t>
      </w:r>
      <w:r w:rsidR="00F0248A" w:rsidRPr="0068741F">
        <w:rPr>
          <w:rFonts w:ascii="仿宋_GB2312" w:eastAsia="仿宋_GB2312" w:hint="eastAsia"/>
          <w:b/>
          <w:sz w:val="30"/>
          <w:szCs w:val="30"/>
        </w:rPr>
        <w:t>：</w:t>
      </w:r>
    </w:p>
    <w:p w:rsidR="00D84FFB" w:rsidRDefault="007564AB" w:rsidP="00EA061F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根据北京市</w:t>
      </w:r>
      <w:r w:rsidR="00AC5CDF">
        <w:rPr>
          <w:rFonts w:ascii="仿宋_GB2312" w:eastAsia="仿宋_GB2312" w:hint="eastAsia"/>
          <w:sz w:val="30"/>
          <w:szCs w:val="30"/>
        </w:rPr>
        <w:t>委教育工委、北京市教委《关于开展2012年上半年影响校园安全稳定问题隐患排查整治专项行动的通知》，要求我校全面排查并整治</w:t>
      </w:r>
      <w:proofErr w:type="gramStart"/>
      <w:r w:rsidR="00AC5CDF">
        <w:rPr>
          <w:rFonts w:ascii="仿宋_GB2312" w:eastAsia="仿宋_GB2312" w:hint="eastAsia"/>
          <w:sz w:val="30"/>
          <w:szCs w:val="30"/>
        </w:rPr>
        <w:t>涉校矛盾</w:t>
      </w:r>
      <w:proofErr w:type="gramEnd"/>
      <w:r w:rsidR="00AC5CDF">
        <w:rPr>
          <w:rFonts w:ascii="仿宋_GB2312" w:eastAsia="仿宋_GB2312" w:hint="eastAsia"/>
          <w:sz w:val="30"/>
          <w:szCs w:val="30"/>
        </w:rPr>
        <w:t>纠纷。</w:t>
      </w:r>
      <w:r w:rsidR="00977E3C">
        <w:rPr>
          <w:rFonts w:ascii="仿宋_GB2312" w:eastAsia="仿宋_GB2312" w:hint="eastAsia"/>
          <w:sz w:val="30"/>
          <w:szCs w:val="30"/>
        </w:rPr>
        <w:t>按照学校领导批示，学校办公室将</w:t>
      </w:r>
      <w:r w:rsidR="002A6BA0">
        <w:rPr>
          <w:rFonts w:ascii="仿宋_GB2312" w:eastAsia="仿宋_GB2312" w:hint="eastAsia"/>
          <w:sz w:val="30"/>
          <w:szCs w:val="30"/>
        </w:rPr>
        <w:t>组织</w:t>
      </w:r>
      <w:r w:rsidR="00977E3C">
        <w:rPr>
          <w:rFonts w:ascii="仿宋_GB2312" w:eastAsia="仿宋_GB2312" w:hint="eastAsia"/>
          <w:sz w:val="30"/>
          <w:szCs w:val="30"/>
        </w:rPr>
        <w:t>招生就业工作处、研究生院、国际交流合作处、国有资产管理处、人事处、 实验室与设备管理处、后勤集团</w:t>
      </w:r>
      <w:r w:rsidR="002A6BA0">
        <w:rPr>
          <w:rFonts w:ascii="仿宋_GB2312" w:eastAsia="仿宋_GB2312" w:hint="eastAsia"/>
          <w:sz w:val="30"/>
          <w:szCs w:val="30"/>
        </w:rPr>
        <w:t>、基建处</w:t>
      </w:r>
      <w:r w:rsidR="00977E3C">
        <w:rPr>
          <w:rFonts w:ascii="仿宋_GB2312" w:eastAsia="仿宋_GB2312" w:hint="eastAsia"/>
          <w:sz w:val="30"/>
          <w:szCs w:val="30"/>
        </w:rPr>
        <w:t>共同完成学校在招生培训、合作办学、单位改制、</w:t>
      </w:r>
      <w:r w:rsidR="002A6BA0">
        <w:rPr>
          <w:rFonts w:ascii="仿宋_GB2312" w:eastAsia="仿宋_GB2312" w:hint="eastAsia"/>
          <w:sz w:val="30"/>
          <w:szCs w:val="30"/>
        </w:rPr>
        <w:t>人事分配制度改革、生产安全、后勤服务、基建施工等方面工作中产生</w:t>
      </w:r>
      <w:r w:rsidR="00977E3C">
        <w:rPr>
          <w:rFonts w:ascii="仿宋_GB2312" w:eastAsia="仿宋_GB2312" w:hint="eastAsia"/>
          <w:sz w:val="30"/>
          <w:szCs w:val="30"/>
        </w:rPr>
        <w:t>矛盾纠纷</w:t>
      </w:r>
      <w:r w:rsidR="002A6BA0">
        <w:rPr>
          <w:rFonts w:ascii="仿宋_GB2312" w:eastAsia="仿宋_GB2312" w:hint="eastAsia"/>
          <w:sz w:val="30"/>
          <w:szCs w:val="30"/>
        </w:rPr>
        <w:t>的排查整治工作</w:t>
      </w:r>
      <w:r w:rsidR="00977E3C">
        <w:rPr>
          <w:rFonts w:ascii="仿宋_GB2312" w:eastAsia="仿宋_GB2312" w:hint="eastAsia"/>
          <w:sz w:val="30"/>
          <w:szCs w:val="30"/>
        </w:rPr>
        <w:t>。要求要</w:t>
      </w:r>
      <w:r w:rsidR="002A6BA0">
        <w:rPr>
          <w:rFonts w:ascii="仿宋_GB2312" w:eastAsia="仿宋_GB2312" w:hint="eastAsia"/>
          <w:sz w:val="30"/>
          <w:szCs w:val="30"/>
        </w:rPr>
        <w:t>认真分析原因，查找症结，研究提出对策和</w:t>
      </w:r>
      <w:proofErr w:type="gramStart"/>
      <w:r w:rsidR="002A6BA0">
        <w:rPr>
          <w:rFonts w:ascii="仿宋_GB2312" w:eastAsia="仿宋_GB2312" w:hint="eastAsia"/>
          <w:sz w:val="30"/>
          <w:szCs w:val="30"/>
        </w:rPr>
        <w:t>化解整治</w:t>
      </w:r>
      <w:proofErr w:type="gramEnd"/>
      <w:r w:rsidR="002A6BA0">
        <w:rPr>
          <w:rFonts w:ascii="仿宋_GB2312" w:eastAsia="仿宋_GB2312" w:hint="eastAsia"/>
          <w:sz w:val="30"/>
          <w:szCs w:val="30"/>
        </w:rPr>
        <w:t>方案。</w:t>
      </w:r>
    </w:p>
    <w:p w:rsidR="002A6BA0" w:rsidRDefault="002A6BA0" w:rsidP="00EA061F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请各相关单位集合结合本单位分工予以落实。并于3月20日</w:t>
      </w:r>
      <w:r w:rsidR="00A91E50">
        <w:rPr>
          <w:rFonts w:ascii="仿宋_GB2312" w:eastAsia="仿宋_GB2312" w:hint="eastAsia"/>
          <w:sz w:val="30"/>
          <w:szCs w:val="30"/>
        </w:rPr>
        <w:t>上午</w:t>
      </w:r>
      <w:r>
        <w:rPr>
          <w:rFonts w:ascii="仿宋_GB2312" w:eastAsia="仿宋_GB2312" w:hint="eastAsia"/>
          <w:sz w:val="30"/>
          <w:szCs w:val="30"/>
        </w:rPr>
        <w:t>将《重大涉校矛盾纠纷汇总表》报送至学校办公室信息统计室（2号楼119），联系人：史建伟，联系电话：68913278。</w:t>
      </w:r>
    </w:p>
    <w:p w:rsidR="002A6BA0" w:rsidRDefault="002A6BA0" w:rsidP="00EA061F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特此函告！</w:t>
      </w:r>
    </w:p>
    <w:p w:rsidR="00B94BEF" w:rsidRPr="00D77104" w:rsidRDefault="00B94BEF" w:rsidP="00EA061F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附：</w:t>
      </w:r>
      <w:r w:rsidR="002A6BA0">
        <w:rPr>
          <w:rFonts w:ascii="仿宋_GB2312" w:eastAsia="仿宋_GB2312" w:hint="eastAsia"/>
          <w:sz w:val="30"/>
          <w:szCs w:val="30"/>
        </w:rPr>
        <w:t>重大</w:t>
      </w:r>
      <w:proofErr w:type="gramStart"/>
      <w:r w:rsidR="002A6BA0">
        <w:rPr>
          <w:rFonts w:ascii="仿宋_GB2312" w:eastAsia="仿宋_GB2312" w:hint="eastAsia"/>
          <w:sz w:val="30"/>
          <w:szCs w:val="30"/>
        </w:rPr>
        <w:t>涉校矛盾</w:t>
      </w:r>
      <w:proofErr w:type="gramEnd"/>
      <w:r w:rsidR="002A6BA0">
        <w:rPr>
          <w:rFonts w:ascii="仿宋_GB2312" w:eastAsia="仿宋_GB2312" w:hint="eastAsia"/>
          <w:sz w:val="30"/>
          <w:szCs w:val="30"/>
        </w:rPr>
        <w:t>纠纷汇总表</w:t>
      </w:r>
    </w:p>
    <w:p w:rsidR="00EA061F" w:rsidRDefault="00F0248A" w:rsidP="00EA061F">
      <w:pPr>
        <w:spacing w:line="560" w:lineRule="exact"/>
        <w:ind w:right="1350"/>
        <w:jc w:val="right"/>
        <w:rPr>
          <w:rFonts w:ascii="仿宋_GB2312" w:eastAsia="仿宋_GB2312"/>
          <w:sz w:val="30"/>
          <w:szCs w:val="30"/>
        </w:rPr>
      </w:pPr>
      <w:r w:rsidRPr="0068741F">
        <w:rPr>
          <w:rFonts w:ascii="仿宋_GB2312" w:eastAsia="仿宋_GB2312" w:hint="eastAsia"/>
          <w:sz w:val="30"/>
          <w:szCs w:val="30"/>
        </w:rPr>
        <w:t xml:space="preserve">          </w:t>
      </w:r>
    </w:p>
    <w:p w:rsidR="00F0248A" w:rsidRPr="0068741F" w:rsidRDefault="00046F72" w:rsidP="00046F72">
      <w:pPr>
        <w:spacing w:line="560" w:lineRule="exact"/>
        <w:ind w:right="120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学校办公室</w:t>
      </w:r>
      <w:r w:rsidR="00F0248A" w:rsidRPr="0068741F">
        <w:rPr>
          <w:rFonts w:ascii="仿宋_GB2312" w:eastAsia="仿宋_GB2312" w:hint="eastAsia"/>
          <w:sz w:val="30"/>
          <w:szCs w:val="30"/>
        </w:rPr>
        <w:t xml:space="preserve">       </w:t>
      </w:r>
    </w:p>
    <w:p w:rsidR="00F0248A" w:rsidRDefault="00F0248A" w:rsidP="00EA061F"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</w:t>
      </w:r>
      <w:r w:rsidRPr="0068741F">
        <w:rPr>
          <w:rFonts w:ascii="仿宋_GB2312" w:eastAsia="仿宋_GB2312" w:hint="eastAsia"/>
          <w:sz w:val="30"/>
          <w:szCs w:val="30"/>
        </w:rPr>
        <w:t>二</w:t>
      </w:r>
      <w:r w:rsidRPr="0068741F">
        <w:rPr>
          <w:rFonts w:ascii="宋体" w:hAnsi="宋体" w:cs="宋体" w:hint="eastAsia"/>
          <w:sz w:val="30"/>
          <w:szCs w:val="30"/>
        </w:rPr>
        <w:t>〇</w:t>
      </w:r>
      <w:r w:rsidRPr="0068741F">
        <w:rPr>
          <w:rFonts w:ascii="仿宋_GB2312" w:eastAsia="仿宋_GB2312" w:hAnsi="仿宋_GB2312" w:cs="仿宋_GB2312" w:hint="eastAsia"/>
          <w:sz w:val="30"/>
          <w:szCs w:val="30"/>
        </w:rPr>
        <w:t>一</w:t>
      </w:r>
      <w:r w:rsidR="00C55029">
        <w:rPr>
          <w:rFonts w:ascii="仿宋_GB2312" w:eastAsia="仿宋_GB2312" w:hAnsi="仿宋_GB2312" w:cs="仿宋_GB2312" w:hint="eastAsia"/>
          <w:sz w:val="30"/>
          <w:szCs w:val="30"/>
        </w:rPr>
        <w:t>二</w:t>
      </w:r>
      <w:r w:rsidRPr="0068741F">
        <w:rPr>
          <w:rFonts w:ascii="仿宋_GB2312" w:eastAsia="仿宋_GB2312" w:hAnsi="仿宋_GB2312" w:cs="仿宋_GB2312" w:hint="eastAsia"/>
          <w:sz w:val="30"/>
          <w:szCs w:val="30"/>
        </w:rPr>
        <w:t>年</w:t>
      </w:r>
      <w:r w:rsidR="0088789C">
        <w:rPr>
          <w:rFonts w:ascii="仿宋_GB2312" w:eastAsia="仿宋_GB2312" w:hAnsi="仿宋_GB2312" w:cs="仿宋_GB2312" w:hint="eastAsia"/>
          <w:sz w:val="30"/>
          <w:szCs w:val="30"/>
        </w:rPr>
        <w:t>三</w:t>
      </w:r>
      <w:r w:rsidRPr="0068741F">
        <w:rPr>
          <w:rFonts w:ascii="仿宋_GB2312" w:eastAsia="仿宋_GB2312" w:hAnsi="仿宋_GB2312" w:cs="仿宋_GB2312" w:hint="eastAsia"/>
          <w:sz w:val="30"/>
          <w:szCs w:val="30"/>
        </w:rPr>
        <w:t>月</w:t>
      </w:r>
      <w:r w:rsidR="00C55029">
        <w:rPr>
          <w:rFonts w:ascii="仿宋_GB2312" w:eastAsia="仿宋_GB2312" w:hint="eastAsia"/>
          <w:sz w:val="30"/>
          <w:szCs w:val="30"/>
        </w:rPr>
        <w:t>十</w:t>
      </w:r>
      <w:r w:rsidR="00EA061F">
        <w:rPr>
          <w:rFonts w:ascii="仿宋_GB2312" w:eastAsia="仿宋_GB2312" w:hint="eastAsia"/>
          <w:sz w:val="30"/>
          <w:szCs w:val="30"/>
        </w:rPr>
        <w:t>九</w:t>
      </w:r>
      <w:r w:rsidRPr="0068741F">
        <w:rPr>
          <w:rFonts w:ascii="仿宋_GB2312" w:eastAsia="仿宋_GB2312" w:hint="eastAsia"/>
          <w:sz w:val="30"/>
          <w:szCs w:val="30"/>
        </w:rPr>
        <w:t>日</w:t>
      </w:r>
    </w:p>
    <w:p w:rsidR="002A6BA0" w:rsidRPr="00EA061F" w:rsidRDefault="002A6BA0" w:rsidP="0068741F">
      <w:pPr>
        <w:spacing w:line="360" w:lineRule="auto"/>
        <w:jc w:val="center"/>
        <w:rPr>
          <w:rFonts w:ascii="华文中宋" w:eastAsia="华文中宋" w:hAnsi="华文中宋"/>
          <w:sz w:val="30"/>
          <w:szCs w:val="30"/>
        </w:rPr>
      </w:pPr>
      <w:r w:rsidRPr="00EA061F">
        <w:rPr>
          <w:rFonts w:ascii="华文中宋" w:eastAsia="华文中宋" w:hAnsi="华文中宋" w:hint="eastAsia"/>
          <w:sz w:val="30"/>
          <w:szCs w:val="30"/>
        </w:rPr>
        <w:lastRenderedPageBreak/>
        <w:t>重大</w:t>
      </w:r>
      <w:proofErr w:type="gramStart"/>
      <w:r w:rsidRPr="00EA061F">
        <w:rPr>
          <w:rFonts w:ascii="华文中宋" w:eastAsia="华文中宋" w:hAnsi="华文中宋" w:hint="eastAsia"/>
          <w:sz w:val="30"/>
          <w:szCs w:val="30"/>
        </w:rPr>
        <w:t>涉校矛盾</w:t>
      </w:r>
      <w:proofErr w:type="gramEnd"/>
      <w:r w:rsidRPr="00EA061F">
        <w:rPr>
          <w:rFonts w:ascii="华文中宋" w:eastAsia="华文中宋" w:hAnsi="华文中宋" w:hint="eastAsia"/>
          <w:sz w:val="30"/>
          <w:szCs w:val="30"/>
        </w:rPr>
        <w:t>纠纷汇总表</w:t>
      </w:r>
    </w:p>
    <w:p w:rsidR="002A6BA0" w:rsidRDefault="002A6BA0" w:rsidP="002A6BA0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单位：（加盖公章）               填表日期：   年   月   日</w:t>
      </w:r>
    </w:p>
    <w:tbl>
      <w:tblPr>
        <w:tblStyle w:val="a7"/>
        <w:tblW w:w="0" w:type="auto"/>
        <w:tblLook w:val="04A0"/>
      </w:tblPr>
      <w:tblGrid>
        <w:gridCol w:w="1217"/>
        <w:gridCol w:w="1217"/>
        <w:gridCol w:w="1643"/>
        <w:gridCol w:w="791"/>
        <w:gridCol w:w="1218"/>
        <w:gridCol w:w="1218"/>
        <w:gridCol w:w="1218"/>
      </w:tblGrid>
      <w:tr w:rsidR="002A6BA0" w:rsidTr="00EA061F">
        <w:tc>
          <w:tcPr>
            <w:tcW w:w="1217" w:type="dxa"/>
            <w:vAlign w:val="center"/>
          </w:tcPr>
          <w:p w:rsidR="002A6BA0" w:rsidRPr="002A6BA0" w:rsidRDefault="002A6BA0" w:rsidP="00EA061F">
            <w:pPr>
              <w:spacing w:line="12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A6BA0">
              <w:rPr>
                <w:rFonts w:asciiTheme="minorEastAsia" w:eastAsiaTheme="minorEastAsia" w:hAnsiTheme="minorEastAsia" w:hint="eastAsia"/>
                <w:sz w:val="24"/>
              </w:rPr>
              <w:t>序号</w:t>
            </w:r>
          </w:p>
        </w:tc>
        <w:tc>
          <w:tcPr>
            <w:tcW w:w="1217" w:type="dxa"/>
            <w:vAlign w:val="center"/>
          </w:tcPr>
          <w:p w:rsidR="002A6BA0" w:rsidRPr="002A6BA0" w:rsidRDefault="002A6BA0" w:rsidP="00EA061F">
            <w:pPr>
              <w:spacing w:line="12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A6BA0">
              <w:rPr>
                <w:rFonts w:asciiTheme="minorEastAsia" w:eastAsiaTheme="minorEastAsia" w:hAnsiTheme="minorEastAsia" w:hint="eastAsia"/>
                <w:sz w:val="24"/>
              </w:rPr>
              <w:t>重大矛盾纠纷简称</w:t>
            </w:r>
          </w:p>
        </w:tc>
        <w:tc>
          <w:tcPr>
            <w:tcW w:w="1643" w:type="dxa"/>
            <w:vAlign w:val="center"/>
          </w:tcPr>
          <w:p w:rsidR="002A6BA0" w:rsidRPr="002A6BA0" w:rsidRDefault="002A6BA0" w:rsidP="00EA061F">
            <w:pPr>
              <w:spacing w:line="12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A6BA0">
              <w:rPr>
                <w:rFonts w:asciiTheme="minorEastAsia" w:eastAsiaTheme="minorEastAsia" w:hAnsiTheme="minorEastAsia" w:hint="eastAsia"/>
                <w:sz w:val="24"/>
              </w:rPr>
              <w:t>基本情况</w:t>
            </w:r>
          </w:p>
        </w:tc>
        <w:tc>
          <w:tcPr>
            <w:tcW w:w="791" w:type="dxa"/>
            <w:vAlign w:val="center"/>
          </w:tcPr>
          <w:p w:rsidR="002A6BA0" w:rsidRPr="002A6BA0" w:rsidRDefault="002A6BA0" w:rsidP="00EA061F">
            <w:pPr>
              <w:spacing w:line="12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A6BA0">
              <w:rPr>
                <w:rFonts w:asciiTheme="minorEastAsia" w:eastAsiaTheme="minorEastAsia" w:hAnsiTheme="minorEastAsia" w:hint="eastAsia"/>
                <w:sz w:val="24"/>
              </w:rPr>
              <w:t>涉及人数</w:t>
            </w:r>
          </w:p>
        </w:tc>
        <w:tc>
          <w:tcPr>
            <w:tcW w:w="1218" w:type="dxa"/>
            <w:vAlign w:val="center"/>
          </w:tcPr>
          <w:p w:rsidR="002A6BA0" w:rsidRPr="002A6BA0" w:rsidRDefault="002A6BA0" w:rsidP="00EA061F">
            <w:pPr>
              <w:spacing w:line="12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A6BA0">
              <w:rPr>
                <w:rFonts w:asciiTheme="minorEastAsia" w:eastAsiaTheme="minorEastAsia" w:hAnsiTheme="minorEastAsia" w:hint="eastAsia"/>
                <w:sz w:val="24"/>
              </w:rPr>
              <w:t>学校拟采取化解、稳控措施</w:t>
            </w:r>
          </w:p>
        </w:tc>
        <w:tc>
          <w:tcPr>
            <w:tcW w:w="1218" w:type="dxa"/>
            <w:vAlign w:val="center"/>
          </w:tcPr>
          <w:p w:rsidR="002A6BA0" w:rsidRPr="002A6BA0" w:rsidRDefault="002A6BA0" w:rsidP="00EA061F">
            <w:pPr>
              <w:spacing w:line="12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A6BA0">
              <w:rPr>
                <w:rFonts w:asciiTheme="minorEastAsia" w:eastAsiaTheme="minorEastAsia" w:hAnsiTheme="minorEastAsia" w:hint="eastAsia"/>
                <w:sz w:val="24"/>
              </w:rPr>
              <w:t>需要予以支持的事项</w:t>
            </w:r>
          </w:p>
        </w:tc>
        <w:tc>
          <w:tcPr>
            <w:tcW w:w="1218" w:type="dxa"/>
            <w:vAlign w:val="center"/>
          </w:tcPr>
          <w:p w:rsidR="002A6BA0" w:rsidRPr="002A6BA0" w:rsidRDefault="002A6BA0" w:rsidP="00EA061F">
            <w:pPr>
              <w:spacing w:line="12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A6BA0">
              <w:rPr>
                <w:rFonts w:asciiTheme="minorEastAsia" w:eastAsiaTheme="minorEastAsia" w:hAnsiTheme="minorEastAsia" w:hint="eastAsia"/>
                <w:sz w:val="24"/>
              </w:rPr>
              <w:t>包案处级领导</w:t>
            </w:r>
          </w:p>
        </w:tc>
      </w:tr>
      <w:tr w:rsidR="002A6BA0" w:rsidTr="00EA061F">
        <w:tc>
          <w:tcPr>
            <w:tcW w:w="1217" w:type="dxa"/>
          </w:tcPr>
          <w:p w:rsidR="002A6BA0" w:rsidRDefault="002A6BA0" w:rsidP="0040149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17" w:type="dxa"/>
          </w:tcPr>
          <w:p w:rsidR="002A6BA0" w:rsidRDefault="002A6BA0" w:rsidP="0040149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43" w:type="dxa"/>
          </w:tcPr>
          <w:p w:rsidR="002A6BA0" w:rsidRDefault="002A6BA0" w:rsidP="0040149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91" w:type="dxa"/>
          </w:tcPr>
          <w:p w:rsidR="002A6BA0" w:rsidRDefault="002A6BA0" w:rsidP="0040149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18" w:type="dxa"/>
          </w:tcPr>
          <w:p w:rsidR="002A6BA0" w:rsidRDefault="002A6BA0" w:rsidP="0040149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18" w:type="dxa"/>
          </w:tcPr>
          <w:p w:rsidR="002A6BA0" w:rsidRDefault="002A6BA0" w:rsidP="0040149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18" w:type="dxa"/>
          </w:tcPr>
          <w:p w:rsidR="002A6BA0" w:rsidRDefault="002A6BA0" w:rsidP="0040149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A6BA0" w:rsidTr="00EA061F">
        <w:tc>
          <w:tcPr>
            <w:tcW w:w="1217" w:type="dxa"/>
          </w:tcPr>
          <w:p w:rsidR="002A6BA0" w:rsidRDefault="002A6BA0" w:rsidP="0040149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17" w:type="dxa"/>
          </w:tcPr>
          <w:p w:rsidR="002A6BA0" w:rsidRDefault="002A6BA0" w:rsidP="0040149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43" w:type="dxa"/>
          </w:tcPr>
          <w:p w:rsidR="002A6BA0" w:rsidRDefault="002A6BA0" w:rsidP="0040149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91" w:type="dxa"/>
          </w:tcPr>
          <w:p w:rsidR="002A6BA0" w:rsidRDefault="002A6BA0" w:rsidP="0040149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18" w:type="dxa"/>
          </w:tcPr>
          <w:p w:rsidR="002A6BA0" w:rsidRDefault="002A6BA0" w:rsidP="0040149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18" w:type="dxa"/>
          </w:tcPr>
          <w:p w:rsidR="002A6BA0" w:rsidRDefault="002A6BA0" w:rsidP="0040149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18" w:type="dxa"/>
          </w:tcPr>
          <w:p w:rsidR="002A6BA0" w:rsidRDefault="002A6BA0" w:rsidP="0040149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A6BA0" w:rsidTr="00EA061F">
        <w:tc>
          <w:tcPr>
            <w:tcW w:w="1217" w:type="dxa"/>
          </w:tcPr>
          <w:p w:rsidR="002A6BA0" w:rsidRDefault="002A6BA0" w:rsidP="0040149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17" w:type="dxa"/>
          </w:tcPr>
          <w:p w:rsidR="002A6BA0" w:rsidRDefault="002A6BA0" w:rsidP="0040149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43" w:type="dxa"/>
          </w:tcPr>
          <w:p w:rsidR="002A6BA0" w:rsidRDefault="002A6BA0" w:rsidP="0040149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91" w:type="dxa"/>
          </w:tcPr>
          <w:p w:rsidR="002A6BA0" w:rsidRDefault="002A6BA0" w:rsidP="0040149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18" w:type="dxa"/>
          </w:tcPr>
          <w:p w:rsidR="002A6BA0" w:rsidRDefault="002A6BA0" w:rsidP="0040149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18" w:type="dxa"/>
          </w:tcPr>
          <w:p w:rsidR="002A6BA0" w:rsidRDefault="002A6BA0" w:rsidP="0040149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18" w:type="dxa"/>
          </w:tcPr>
          <w:p w:rsidR="002A6BA0" w:rsidRDefault="002A6BA0" w:rsidP="0040149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A6BA0" w:rsidTr="00EA061F">
        <w:tc>
          <w:tcPr>
            <w:tcW w:w="1217" w:type="dxa"/>
          </w:tcPr>
          <w:p w:rsidR="002A6BA0" w:rsidRDefault="002A6BA0" w:rsidP="0040149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17" w:type="dxa"/>
          </w:tcPr>
          <w:p w:rsidR="002A6BA0" w:rsidRDefault="002A6BA0" w:rsidP="0040149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43" w:type="dxa"/>
          </w:tcPr>
          <w:p w:rsidR="002A6BA0" w:rsidRDefault="002A6BA0" w:rsidP="0040149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91" w:type="dxa"/>
          </w:tcPr>
          <w:p w:rsidR="002A6BA0" w:rsidRDefault="002A6BA0" w:rsidP="0040149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18" w:type="dxa"/>
          </w:tcPr>
          <w:p w:rsidR="002A6BA0" w:rsidRDefault="002A6BA0" w:rsidP="0040149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18" w:type="dxa"/>
          </w:tcPr>
          <w:p w:rsidR="002A6BA0" w:rsidRDefault="002A6BA0" w:rsidP="0040149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18" w:type="dxa"/>
          </w:tcPr>
          <w:p w:rsidR="002A6BA0" w:rsidRDefault="002A6BA0" w:rsidP="0040149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A061F" w:rsidTr="00EA061F">
        <w:tc>
          <w:tcPr>
            <w:tcW w:w="1217" w:type="dxa"/>
          </w:tcPr>
          <w:p w:rsidR="00EA061F" w:rsidRDefault="00EA061F" w:rsidP="0040149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17" w:type="dxa"/>
          </w:tcPr>
          <w:p w:rsidR="00EA061F" w:rsidRDefault="00EA061F" w:rsidP="0040149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43" w:type="dxa"/>
          </w:tcPr>
          <w:p w:rsidR="00EA061F" w:rsidRDefault="00EA061F" w:rsidP="0040149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91" w:type="dxa"/>
          </w:tcPr>
          <w:p w:rsidR="00EA061F" w:rsidRDefault="00EA061F" w:rsidP="0040149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18" w:type="dxa"/>
          </w:tcPr>
          <w:p w:rsidR="00EA061F" w:rsidRDefault="00EA061F" w:rsidP="0040149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18" w:type="dxa"/>
          </w:tcPr>
          <w:p w:rsidR="00EA061F" w:rsidRDefault="00EA061F" w:rsidP="0040149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18" w:type="dxa"/>
          </w:tcPr>
          <w:p w:rsidR="00EA061F" w:rsidRDefault="00EA061F" w:rsidP="0040149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401493" w:rsidRDefault="00EA061F" w:rsidP="00EA061F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填表人：       联系电话：     单位主要领导签字：</w:t>
      </w:r>
    </w:p>
    <w:sectPr w:rsidR="00401493" w:rsidSect="00F0248A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7A1" w:rsidRDefault="00DE27A1" w:rsidP="00C735A4">
      <w:r>
        <w:separator/>
      </w:r>
    </w:p>
  </w:endnote>
  <w:endnote w:type="continuationSeparator" w:id="0">
    <w:p w:rsidR="00DE27A1" w:rsidRDefault="00DE27A1" w:rsidP="00C73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7A1" w:rsidRDefault="00DE27A1" w:rsidP="00C735A4">
      <w:r>
        <w:separator/>
      </w:r>
    </w:p>
  </w:footnote>
  <w:footnote w:type="continuationSeparator" w:id="0">
    <w:p w:rsidR="00DE27A1" w:rsidRDefault="00DE27A1" w:rsidP="00C735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322A"/>
    <w:rsid w:val="00035015"/>
    <w:rsid w:val="00046F72"/>
    <w:rsid w:val="00051B82"/>
    <w:rsid w:val="0006065C"/>
    <w:rsid w:val="0006720B"/>
    <w:rsid w:val="000F10BE"/>
    <w:rsid w:val="001823E7"/>
    <w:rsid w:val="001E464F"/>
    <w:rsid w:val="002019C7"/>
    <w:rsid w:val="002332D9"/>
    <w:rsid w:val="0026493D"/>
    <w:rsid w:val="00293A80"/>
    <w:rsid w:val="002A6BA0"/>
    <w:rsid w:val="003A1486"/>
    <w:rsid w:val="003B261F"/>
    <w:rsid w:val="003C7BEC"/>
    <w:rsid w:val="003E1A33"/>
    <w:rsid w:val="00401493"/>
    <w:rsid w:val="00404B87"/>
    <w:rsid w:val="00421091"/>
    <w:rsid w:val="004245DF"/>
    <w:rsid w:val="0043621E"/>
    <w:rsid w:val="004A605B"/>
    <w:rsid w:val="004A7203"/>
    <w:rsid w:val="0054658C"/>
    <w:rsid w:val="00623C27"/>
    <w:rsid w:val="00677D98"/>
    <w:rsid w:val="006807C8"/>
    <w:rsid w:val="0068741F"/>
    <w:rsid w:val="006D27FD"/>
    <w:rsid w:val="00743FD4"/>
    <w:rsid w:val="007564AB"/>
    <w:rsid w:val="00846FB0"/>
    <w:rsid w:val="008827E7"/>
    <w:rsid w:val="0088789C"/>
    <w:rsid w:val="008C0001"/>
    <w:rsid w:val="00902D5A"/>
    <w:rsid w:val="00977E3C"/>
    <w:rsid w:val="00A769B5"/>
    <w:rsid w:val="00A80213"/>
    <w:rsid w:val="00A91CB3"/>
    <w:rsid w:val="00A91E50"/>
    <w:rsid w:val="00AA2DAF"/>
    <w:rsid w:val="00AC5CDF"/>
    <w:rsid w:val="00AD302E"/>
    <w:rsid w:val="00B23B84"/>
    <w:rsid w:val="00B8565F"/>
    <w:rsid w:val="00B94BEF"/>
    <w:rsid w:val="00C539D6"/>
    <w:rsid w:val="00C55029"/>
    <w:rsid w:val="00C735A4"/>
    <w:rsid w:val="00CF07A3"/>
    <w:rsid w:val="00CF104F"/>
    <w:rsid w:val="00D77104"/>
    <w:rsid w:val="00D84FFB"/>
    <w:rsid w:val="00DC2EFE"/>
    <w:rsid w:val="00DD78E1"/>
    <w:rsid w:val="00DE27A1"/>
    <w:rsid w:val="00E049F6"/>
    <w:rsid w:val="00EA061F"/>
    <w:rsid w:val="00EC2468"/>
    <w:rsid w:val="00F0248A"/>
    <w:rsid w:val="00F42383"/>
    <w:rsid w:val="00FD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2E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D322A"/>
    <w:pPr>
      <w:ind w:leftChars="2500" w:left="100"/>
    </w:pPr>
  </w:style>
  <w:style w:type="paragraph" w:styleId="a4">
    <w:name w:val="Balloon Text"/>
    <w:basedOn w:val="a"/>
    <w:semiHidden/>
    <w:rsid w:val="00293A80"/>
    <w:rPr>
      <w:sz w:val="18"/>
      <w:szCs w:val="18"/>
    </w:rPr>
  </w:style>
  <w:style w:type="paragraph" w:styleId="a5">
    <w:name w:val="header"/>
    <w:basedOn w:val="a"/>
    <w:link w:val="Char"/>
    <w:rsid w:val="00C73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735A4"/>
    <w:rPr>
      <w:kern w:val="2"/>
      <w:sz w:val="18"/>
      <w:szCs w:val="18"/>
    </w:rPr>
  </w:style>
  <w:style w:type="paragraph" w:styleId="a6">
    <w:name w:val="footer"/>
    <w:basedOn w:val="a"/>
    <w:link w:val="Char0"/>
    <w:rsid w:val="00C73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735A4"/>
    <w:rPr>
      <w:kern w:val="2"/>
      <w:sz w:val="18"/>
      <w:szCs w:val="18"/>
    </w:rPr>
  </w:style>
  <w:style w:type="table" w:styleId="a7">
    <w:name w:val="Table Grid"/>
    <w:basedOn w:val="a1"/>
    <w:rsid w:val="004014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91</Words>
  <Characters>523</Characters>
  <Application>Microsoft Office Word</Application>
  <DocSecurity>0</DocSecurity>
  <Lines>4</Lines>
  <Paragraphs>1</Paragraphs>
  <ScaleCrop>false</ScaleCrop>
  <Company>北京理工大学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walkinnet</cp:lastModifiedBy>
  <cp:revision>19</cp:revision>
  <cp:lastPrinted>2011-02-28T06:52:00Z</cp:lastPrinted>
  <dcterms:created xsi:type="dcterms:W3CDTF">2010-12-30T05:57:00Z</dcterms:created>
  <dcterms:modified xsi:type="dcterms:W3CDTF">2012-03-19T07:47:00Z</dcterms:modified>
</cp:coreProperties>
</file>